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r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6A35572E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825D18">
        <w:rPr>
          <w:b/>
          <w:lang w:eastAsia="fr-FR"/>
        </w:rPr>
        <w:t>24/11/2019</w:t>
      </w:r>
    </w:p>
    <w:p w14:paraId="73AB8254" w14:textId="295C3010" w:rsidR="00825D18" w:rsidRPr="00825D18" w:rsidRDefault="00A51869" w:rsidP="00825D18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15B3D5F7" w14:textId="77777777" w:rsidR="00825D18" w:rsidRPr="00825D18" w:rsidRDefault="00825D18" w:rsidP="00825D18">
      <w:pPr>
        <w:pStyle w:val="Paragraphedeliste"/>
        <w:numPr>
          <w:ilvl w:val="0"/>
          <w:numId w:val="45"/>
        </w:numPr>
        <w:rPr>
          <w:lang w:eastAsia="fr-FR"/>
        </w:rPr>
      </w:pPr>
      <w:r w:rsidRPr="00825D18">
        <w:rPr>
          <w:lang w:eastAsia="fr-FR"/>
        </w:rPr>
        <w:t>Dr Moustapha THIAM</w:t>
      </w:r>
    </w:p>
    <w:p w14:paraId="2F242B8A" w14:textId="77777777" w:rsidR="00825D18" w:rsidRPr="00825D18" w:rsidRDefault="00825D18" w:rsidP="00825D18">
      <w:pPr>
        <w:pStyle w:val="Paragraphedeliste"/>
        <w:numPr>
          <w:ilvl w:val="0"/>
          <w:numId w:val="45"/>
        </w:numPr>
        <w:rPr>
          <w:lang w:eastAsia="fr-FR"/>
        </w:rPr>
      </w:pPr>
      <w:r w:rsidRPr="00825D18">
        <w:rPr>
          <w:lang w:eastAsia="fr-FR"/>
        </w:rPr>
        <w:t>Dr Doudou Sagna</w:t>
      </w:r>
    </w:p>
    <w:p w14:paraId="19A71990" w14:textId="77777777" w:rsidR="00825D18" w:rsidRPr="00825D18" w:rsidRDefault="00825D18" w:rsidP="00825D18">
      <w:pPr>
        <w:pStyle w:val="Paragraphedeliste"/>
        <w:numPr>
          <w:ilvl w:val="0"/>
          <w:numId w:val="45"/>
        </w:numPr>
        <w:rPr>
          <w:lang w:eastAsia="fr-FR"/>
        </w:rPr>
      </w:pPr>
      <w:r w:rsidRPr="00825D18">
        <w:rPr>
          <w:lang w:eastAsia="fr-FR"/>
        </w:rPr>
        <w:t>Dr Juliette Faye</w:t>
      </w:r>
    </w:p>
    <w:p w14:paraId="3A8C6747" w14:textId="77777777" w:rsidR="00825D18" w:rsidRPr="00825D18" w:rsidRDefault="00825D18" w:rsidP="00825D18">
      <w:pPr>
        <w:pStyle w:val="Paragraphedeliste"/>
        <w:numPr>
          <w:ilvl w:val="0"/>
          <w:numId w:val="45"/>
        </w:numPr>
        <w:rPr>
          <w:lang w:eastAsia="fr-FR"/>
        </w:rPr>
      </w:pPr>
      <w:r w:rsidRPr="00825D18">
        <w:rPr>
          <w:lang w:eastAsia="fr-FR"/>
        </w:rPr>
        <w:t>Dr Youssou Niang</w:t>
      </w:r>
    </w:p>
    <w:p w14:paraId="3762F0F3" w14:textId="77777777" w:rsidR="00825D18" w:rsidRPr="00825D18" w:rsidRDefault="00825D18" w:rsidP="00825D18">
      <w:pPr>
        <w:pStyle w:val="Paragraphedeliste"/>
        <w:numPr>
          <w:ilvl w:val="0"/>
          <w:numId w:val="45"/>
        </w:numPr>
        <w:rPr>
          <w:lang w:eastAsia="fr-FR"/>
        </w:rPr>
      </w:pPr>
      <w:r w:rsidRPr="00825D18">
        <w:rPr>
          <w:lang w:eastAsia="fr-FR"/>
        </w:rPr>
        <w:t>Dr Abdoulaye Diop</w:t>
      </w:r>
    </w:p>
    <w:p w14:paraId="69C2722A" w14:textId="77777777" w:rsidR="00825D18" w:rsidRPr="00825D18" w:rsidRDefault="00825D18" w:rsidP="00825D18">
      <w:pPr>
        <w:rPr>
          <w:lang w:eastAsia="fr-FR"/>
        </w:rPr>
      </w:pPr>
    </w:p>
    <w:p w14:paraId="63A2B7EE" w14:textId="2D13271D" w:rsidR="00825D18" w:rsidRPr="00825D18" w:rsidRDefault="00825D18" w:rsidP="00825D18">
      <w:pPr>
        <w:rPr>
          <w:lang w:eastAsia="fr-FR"/>
        </w:rPr>
      </w:pPr>
      <w:r w:rsidRPr="00825D18">
        <w:rPr>
          <w:b/>
          <w:bCs/>
          <w:lang w:eastAsia="fr-FR"/>
        </w:rPr>
        <w:t>Cas clinique</w:t>
      </w:r>
      <w:r>
        <w:rPr>
          <w:b/>
          <w:bCs/>
          <w:lang w:eastAsia="fr-FR"/>
        </w:rPr>
        <w:t xml:space="preserve"> </w:t>
      </w:r>
      <w:r w:rsidRPr="00825D18">
        <w:rPr>
          <w:lang w:eastAsia="fr-FR"/>
        </w:rPr>
        <w:t>: Mme AM</w:t>
      </w:r>
    </w:p>
    <w:p w14:paraId="74771D45" w14:textId="1EEB79EE" w:rsidR="00825D18" w:rsidRPr="00825D18" w:rsidRDefault="00825D18" w:rsidP="00825D18">
      <w:pPr>
        <w:rPr>
          <w:lang w:eastAsia="fr-FR"/>
        </w:rPr>
      </w:pPr>
      <w:r w:rsidRPr="00825D18">
        <w:rPr>
          <w:lang w:eastAsia="fr-FR"/>
        </w:rPr>
        <w:t>II G IP, 34 ans, 1 enfant VBP né par voie basse, poids : 3kg a 40SA. Ce jour</w:t>
      </w:r>
      <w:r>
        <w:rPr>
          <w:lang w:eastAsia="fr-FR"/>
        </w:rPr>
        <w:t xml:space="preserve"> </w:t>
      </w:r>
      <w:r w:rsidRPr="00825D18">
        <w:rPr>
          <w:lang w:eastAsia="fr-FR"/>
        </w:rPr>
        <w:t xml:space="preserve">: grossesse de 37 SA avec notion de prise de </w:t>
      </w:r>
      <w:proofErr w:type="spellStart"/>
      <w:r w:rsidRPr="00825D18">
        <w:rPr>
          <w:lang w:eastAsia="fr-FR"/>
        </w:rPr>
        <w:t>Methotrexate</w:t>
      </w:r>
      <w:proofErr w:type="spellEnd"/>
      <w:r w:rsidRPr="00825D18">
        <w:rPr>
          <w:lang w:eastAsia="fr-FR"/>
        </w:rPr>
        <w:t xml:space="preserve"> avant la grossesse.</w:t>
      </w:r>
    </w:p>
    <w:p w14:paraId="18AACAEB" w14:textId="52D05F79" w:rsidR="00825D18" w:rsidRPr="00825D18" w:rsidRDefault="00825D18" w:rsidP="00825D18">
      <w:pPr>
        <w:rPr>
          <w:lang w:eastAsia="fr-FR"/>
        </w:rPr>
      </w:pPr>
      <w:r w:rsidRPr="00825D18">
        <w:rPr>
          <w:lang w:eastAsia="fr-FR"/>
        </w:rPr>
        <w:t>Écho de confrontation</w:t>
      </w:r>
      <w:r>
        <w:rPr>
          <w:lang w:eastAsia="fr-FR"/>
        </w:rPr>
        <w:t xml:space="preserve"> </w:t>
      </w:r>
      <w:r w:rsidRPr="00825D18">
        <w:rPr>
          <w:lang w:eastAsia="fr-FR"/>
        </w:rPr>
        <w:t>:</w:t>
      </w:r>
    </w:p>
    <w:p w14:paraId="6B374DBE" w14:textId="28CA5BF6" w:rsidR="00825D18" w:rsidRPr="00825D18" w:rsidRDefault="00825D18" w:rsidP="00825D18">
      <w:pPr>
        <w:pStyle w:val="Paragraphedeliste"/>
        <w:numPr>
          <w:ilvl w:val="0"/>
          <w:numId w:val="46"/>
        </w:numPr>
        <w:rPr>
          <w:lang w:eastAsia="fr-FR"/>
        </w:rPr>
      </w:pPr>
      <w:r>
        <w:rPr>
          <w:lang w:eastAsia="fr-FR"/>
        </w:rPr>
        <w:t>F</w:t>
      </w:r>
      <w:r w:rsidRPr="00825D18">
        <w:rPr>
          <w:lang w:eastAsia="fr-FR"/>
        </w:rPr>
        <w:t xml:space="preserve">émur court à 34 SA contre 37 pour la </w:t>
      </w:r>
      <w:r w:rsidRPr="00825D18">
        <w:rPr>
          <w:lang w:eastAsia="fr-FR"/>
        </w:rPr>
        <w:t>biométrie :</w:t>
      </w:r>
      <w:r w:rsidRPr="00825D18">
        <w:rPr>
          <w:lang w:eastAsia="fr-FR"/>
        </w:rPr>
        <w:t xml:space="preserve"> fémur entre le 50eme et le 10eme percentile</w:t>
      </w:r>
    </w:p>
    <w:p w14:paraId="43AE70F4" w14:textId="77777777" w:rsidR="00825D18" w:rsidRPr="00825D18" w:rsidRDefault="00825D18" w:rsidP="00825D18">
      <w:pPr>
        <w:pStyle w:val="Paragraphedeliste"/>
        <w:numPr>
          <w:ilvl w:val="0"/>
          <w:numId w:val="46"/>
        </w:numPr>
        <w:rPr>
          <w:lang w:eastAsia="fr-FR"/>
        </w:rPr>
      </w:pPr>
      <w:r w:rsidRPr="00825D18">
        <w:rPr>
          <w:lang w:eastAsia="fr-FR"/>
        </w:rPr>
        <w:t>Rapport pied/fémur normal à 1,02</w:t>
      </w:r>
    </w:p>
    <w:p w14:paraId="16300F18" w14:textId="77777777" w:rsidR="00825D18" w:rsidRPr="00825D18" w:rsidRDefault="00825D18" w:rsidP="00825D18">
      <w:pPr>
        <w:pStyle w:val="Paragraphedeliste"/>
        <w:numPr>
          <w:ilvl w:val="0"/>
          <w:numId w:val="46"/>
        </w:numPr>
        <w:rPr>
          <w:lang w:eastAsia="fr-FR"/>
        </w:rPr>
      </w:pPr>
      <w:r w:rsidRPr="00825D18">
        <w:rPr>
          <w:lang w:eastAsia="fr-FR"/>
        </w:rPr>
        <w:t>Présentation du siège</w:t>
      </w:r>
    </w:p>
    <w:p w14:paraId="4CBFC603" w14:textId="77777777" w:rsidR="00825D18" w:rsidRPr="00825D18" w:rsidRDefault="00825D18" w:rsidP="00825D18">
      <w:pPr>
        <w:pStyle w:val="Paragraphedeliste"/>
        <w:numPr>
          <w:ilvl w:val="0"/>
          <w:numId w:val="46"/>
        </w:numPr>
        <w:rPr>
          <w:lang w:eastAsia="fr-FR"/>
        </w:rPr>
      </w:pPr>
      <w:proofErr w:type="spellStart"/>
      <w:r w:rsidRPr="00825D18">
        <w:rPr>
          <w:lang w:eastAsia="fr-FR"/>
        </w:rPr>
        <w:t>Dopplers</w:t>
      </w:r>
      <w:proofErr w:type="spellEnd"/>
      <w:r w:rsidRPr="00825D18">
        <w:rPr>
          <w:lang w:eastAsia="fr-FR"/>
        </w:rPr>
        <w:t xml:space="preserve"> normaux</w:t>
      </w:r>
    </w:p>
    <w:p w14:paraId="741C4710" w14:textId="77777777" w:rsidR="00825D18" w:rsidRPr="00825D18" w:rsidRDefault="00825D18" w:rsidP="00825D18">
      <w:pPr>
        <w:pStyle w:val="Paragraphedeliste"/>
        <w:numPr>
          <w:ilvl w:val="0"/>
          <w:numId w:val="46"/>
        </w:numPr>
        <w:rPr>
          <w:lang w:eastAsia="fr-FR"/>
        </w:rPr>
      </w:pPr>
      <w:r w:rsidRPr="00825D18">
        <w:rPr>
          <w:lang w:eastAsia="fr-FR"/>
        </w:rPr>
        <w:t>Pas d'autres anomalies</w:t>
      </w:r>
    </w:p>
    <w:p w14:paraId="7BDF392E" w14:textId="77777777" w:rsidR="00825D18" w:rsidRPr="00825D18" w:rsidRDefault="00825D18" w:rsidP="00825D18">
      <w:pPr>
        <w:ind w:firstLine="0"/>
        <w:rPr>
          <w:lang w:eastAsia="fr-FR"/>
        </w:rPr>
      </w:pPr>
    </w:p>
    <w:p w14:paraId="3DA18A07" w14:textId="77777777" w:rsidR="00825D18" w:rsidRPr="00825D18" w:rsidRDefault="00825D18" w:rsidP="00825D18">
      <w:pPr>
        <w:rPr>
          <w:lang w:eastAsia="fr-FR"/>
        </w:rPr>
      </w:pPr>
      <w:r w:rsidRPr="00825D18">
        <w:rPr>
          <w:lang w:eastAsia="fr-FR"/>
        </w:rPr>
        <w:t>Conclusion : retard de croissance probablement physiologique</w:t>
      </w:r>
    </w:p>
    <w:p w14:paraId="7939132B" w14:textId="4111A801" w:rsidR="00825D18" w:rsidRPr="00825D18" w:rsidRDefault="00825D18" w:rsidP="00825D18">
      <w:pPr>
        <w:rPr>
          <w:lang w:eastAsia="fr-FR"/>
        </w:rPr>
      </w:pPr>
      <w:r w:rsidRPr="00825D18">
        <w:rPr>
          <w:lang w:eastAsia="fr-FR"/>
        </w:rPr>
        <w:t>Voie d'accouchement suggérée</w:t>
      </w:r>
      <w:r>
        <w:rPr>
          <w:lang w:eastAsia="fr-FR"/>
        </w:rPr>
        <w:t xml:space="preserve"> </w:t>
      </w:r>
      <w:r w:rsidRPr="00825D18">
        <w:rPr>
          <w:lang w:eastAsia="fr-FR"/>
        </w:rPr>
        <w:t xml:space="preserve">: </w:t>
      </w:r>
      <w:r w:rsidRPr="00825D18">
        <w:rPr>
          <w:lang w:eastAsia="fr-FR"/>
        </w:rPr>
        <w:t>Césarienne</w:t>
      </w:r>
    </w:p>
    <w:p w14:paraId="1DA156A7" w14:textId="77777777" w:rsidR="00825D18" w:rsidRPr="00825D18" w:rsidRDefault="00825D18" w:rsidP="00825D18">
      <w:pPr>
        <w:rPr>
          <w:lang w:eastAsia="fr-FR"/>
        </w:rPr>
      </w:pPr>
    </w:p>
    <w:p w14:paraId="51860C39" w14:textId="5D67111E" w:rsidR="00825D18" w:rsidRPr="00825D18" w:rsidRDefault="00825D18" w:rsidP="00825D18">
      <w:pPr>
        <w:rPr>
          <w:lang w:eastAsia="fr-FR"/>
        </w:rPr>
      </w:pPr>
      <w:r w:rsidRPr="00825D18">
        <w:rPr>
          <w:b/>
          <w:bCs/>
          <w:lang w:eastAsia="fr-FR"/>
        </w:rPr>
        <w:t>Cours</w:t>
      </w:r>
      <w:r w:rsidRPr="00825D18">
        <w:rPr>
          <w:b/>
          <w:bCs/>
          <w:lang w:eastAsia="fr-FR"/>
        </w:rPr>
        <w:t xml:space="preserve"> </w:t>
      </w:r>
      <w:r w:rsidRPr="00825D18">
        <w:rPr>
          <w:b/>
          <w:bCs/>
          <w:lang w:eastAsia="fr-FR"/>
        </w:rPr>
        <w:t>:</w:t>
      </w:r>
      <w:r w:rsidRPr="00825D18">
        <w:rPr>
          <w:lang w:eastAsia="fr-FR"/>
        </w:rPr>
        <w:t xml:space="preserve"> Datation de la grossesse et impact sur la gestion du terme</w:t>
      </w:r>
    </w:p>
    <w:p w14:paraId="1E8FD275" w14:textId="77777777" w:rsidR="00825D18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r w:rsidRPr="00825D18">
        <w:rPr>
          <w:lang w:eastAsia="fr-FR"/>
        </w:rPr>
        <w:t xml:space="preserve">Écho du 1er trimestre plus fiable que </w:t>
      </w:r>
      <w:proofErr w:type="spellStart"/>
      <w:r w:rsidRPr="00825D18">
        <w:rPr>
          <w:lang w:eastAsia="fr-FR"/>
        </w:rPr>
        <w:t>l</w:t>
      </w:r>
      <w:proofErr w:type="spellEnd"/>
      <w:r w:rsidRPr="00825D18">
        <w:rPr>
          <w:lang w:eastAsia="fr-FR"/>
        </w:rPr>
        <w:t xml:space="preserve"> DDR</w:t>
      </w:r>
    </w:p>
    <w:p w14:paraId="0E898DA0" w14:textId="52CAC0E3" w:rsidR="00825D18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r w:rsidRPr="00825D18">
        <w:rPr>
          <w:lang w:eastAsia="fr-FR"/>
        </w:rPr>
        <w:t>Mois de 37</w:t>
      </w:r>
      <w:r>
        <w:rPr>
          <w:lang w:eastAsia="fr-FR"/>
        </w:rPr>
        <w:t xml:space="preserve"> </w:t>
      </w:r>
      <w:r w:rsidRPr="00825D18">
        <w:rPr>
          <w:lang w:eastAsia="fr-FR"/>
        </w:rPr>
        <w:t>: pré-terme</w:t>
      </w:r>
    </w:p>
    <w:p w14:paraId="4E0AF2AA" w14:textId="4756A5B9" w:rsidR="00825D18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r w:rsidRPr="00825D18">
        <w:rPr>
          <w:lang w:eastAsia="fr-FR"/>
        </w:rPr>
        <w:t>Terme</w:t>
      </w:r>
      <w:r>
        <w:rPr>
          <w:lang w:eastAsia="fr-FR"/>
        </w:rPr>
        <w:t xml:space="preserve"> </w:t>
      </w:r>
      <w:r w:rsidRPr="00825D18">
        <w:rPr>
          <w:lang w:eastAsia="fr-FR"/>
        </w:rPr>
        <w:t>: 40 SA</w:t>
      </w:r>
    </w:p>
    <w:p w14:paraId="150C3ECC" w14:textId="62207B34" w:rsidR="00825D18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r w:rsidRPr="00825D18">
        <w:rPr>
          <w:lang w:eastAsia="fr-FR"/>
        </w:rPr>
        <w:t>41-42</w:t>
      </w:r>
      <w:r>
        <w:rPr>
          <w:lang w:eastAsia="fr-FR"/>
        </w:rPr>
        <w:t xml:space="preserve"> </w:t>
      </w:r>
      <w:r w:rsidRPr="00825D18">
        <w:rPr>
          <w:lang w:eastAsia="fr-FR"/>
        </w:rPr>
        <w:t>: grossesse prolongée</w:t>
      </w:r>
    </w:p>
    <w:p w14:paraId="11D1E630" w14:textId="1323614B" w:rsidR="00825D18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r w:rsidRPr="00825D18">
        <w:rPr>
          <w:lang w:eastAsia="fr-FR"/>
        </w:rPr>
        <w:t>Plus de 42</w:t>
      </w:r>
      <w:r>
        <w:rPr>
          <w:lang w:eastAsia="fr-FR"/>
        </w:rPr>
        <w:t xml:space="preserve"> </w:t>
      </w:r>
      <w:r w:rsidRPr="00825D18">
        <w:rPr>
          <w:lang w:eastAsia="fr-FR"/>
        </w:rPr>
        <w:t>: dépassement de terme</w:t>
      </w:r>
    </w:p>
    <w:p w14:paraId="3C787D41" w14:textId="77777777" w:rsidR="00825D18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r w:rsidRPr="00825D18">
        <w:rPr>
          <w:lang w:eastAsia="fr-FR"/>
        </w:rPr>
        <w:t>Écho 1er trimestre : entre 11SA et 13SA 6 jour ou entre 45 et 84 mm</w:t>
      </w:r>
    </w:p>
    <w:p w14:paraId="7569FAD4" w14:textId="08B037E9" w:rsidR="00825D18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proofErr w:type="spellStart"/>
      <w:r w:rsidRPr="00825D18">
        <w:rPr>
          <w:lang w:eastAsia="fr-FR"/>
        </w:rPr>
        <w:t>Fiv</w:t>
      </w:r>
      <w:proofErr w:type="spellEnd"/>
      <w:r>
        <w:rPr>
          <w:lang w:eastAsia="fr-FR"/>
        </w:rPr>
        <w:t xml:space="preserve"> </w:t>
      </w:r>
      <w:r w:rsidRPr="00825D18">
        <w:rPr>
          <w:lang w:eastAsia="fr-FR"/>
        </w:rPr>
        <w:t>: date de ponction= DDG</w:t>
      </w:r>
    </w:p>
    <w:p w14:paraId="4D9AD8E0" w14:textId="46B47142" w:rsidR="00A02B84" w:rsidRPr="00825D18" w:rsidRDefault="00825D18" w:rsidP="00825D18">
      <w:pPr>
        <w:pStyle w:val="Paragraphedeliste"/>
        <w:numPr>
          <w:ilvl w:val="0"/>
          <w:numId w:val="47"/>
        </w:numPr>
        <w:rPr>
          <w:lang w:eastAsia="fr-FR"/>
        </w:rPr>
      </w:pPr>
      <w:r w:rsidRPr="00825D18">
        <w:rPr>
          <w:lang w:eastAsia="fr-FR"/>
        </w:rPr>
        <w:t>Grossesse gémellaire : LLC le plus petit pour la datation</w:t>
      </w:r>
      <w:r>
        <w:rPr>
          <w:lang w:eastAsia="fr-FR"/>
        </w:rPr>
        <w:t xml:space="preserve"> </w:t>
      </w:r>
      <w:r w:rsidRPr="00825D18">
        <w:rPr>
          <w:lang w:eastAsia="fr-FR"/>
        </w:rPr>
        <w:t>; discordance moins de 10mm sans gravité, plus de 10 mm :</w:t>
      </w:r>
      <w:r>
        <w:rPr>
          <w:lang w:eastAsia="fr-FR"/>
        </w:rPr>
        <w:t xml:space="preserve"> </w:t>
      </w:r>
      <w:r w:rsidRPr="00825D18">
        <w:rPr>
          <w:lang w:eastAsia="fr-FR"/>
        </w:rPr>
        <w:t xml:space="preserve">RCIU, anomalie </w:t>
      </w:r>
      <w:r w:rsidRPr="00825D18">
        <w:rPr>
          <w:lang w:eastAsia="fr-FR"/>
        </w:rPr>
        <w:t>chromosomique ?</w:t>
      </w:r>
      <w:bookmarkStart w:id="0" w:name="_GoBack"/>
      <w:bookmarkEnd w:id="0"/>
    </w:p>
    <w:sectPr w:rsidR="00A02B84" w:rsidRPr="00825D18" w:rsidSect="00D56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5B391" w14:textId="77777777" w:rsidR="00D16137" w:rsidRDefault="00D16137" w:rsidP="00766ADB">
      <w:r>
        <w:separator/>
      </w:r>
    </w:p>
    <w:p w14:paraId="5D7695F8" w14:textId="77777777" w:rsidR="00D16137" w:rsidRDefault="00D16137" w:rsidP="00766ADB"/>
    <w:p w14:paraId="29643232" w14:textId="77777777" w:rsidR="00D16137" w:rsidRDefault="00D16137" w:rsidP="00766ADB"/>
  </w:endnote>
  <w:endnote w:type="continuationSeparator" w:id="0">
    <w:p w14:paraId="3CBA362D" w14:textId="77777777" w:rsidR="00D16137" w:rsidRDefault="00D16137" w:rsidP="00766ADB">
      <w:r>
        <w:continuationSeparator/>
      </w:r>
    </w:p>
    <w:p w14:paraId="4EBD2028" w14:textId="77777777" w:rsidR="00D16137" w:rsidRDefault="00D16137" w:rsidP="00766ADB"/>
    <w:p w14:paraId="48878722" w14:textId="77777777" w:rsidR="00D16137" w:rsidRDefault="00D16137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AC21" w14:textId="77777777" w:rsidR="00C20486" w:rsidRDefault="00C204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548D" w14:textId="77777777" w:rsidR="00C20486" w:rsidRDefault="00C204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34436" w14:textId="77777777" w:rsidR="00D16137" w:rsidRDefault="00D16137" w:rsidP="00766ADB">
      <w:r>
        <w:separator/>
      </w:r>
    </w:p>
    <w:p w14:paraId="160CADB4" w14:textId="77777777" w:rsidR="00D16137" w:rsidRDefault="00D16137" w:rsidP="00766ADB"/>
    <w:p w14:paraId="7F707CF2" w14:textId="77777777" w:rsidR="00D16137" w:rsidRDefault="00D16137" w:rsidP="00766ADB"/>
  </w:footnote>
  <w:footnote w:type="continuationSeparator" w:id="0">
    <w:p w14:paraId="6BE95543" w14:textId="77777777" w:rsidR="00D16137" w:rsidRDefault="00D16137" w:rsidP="00766ADB">
      <w:r>
        <w:continuationSeparator/>
      </w:r>
    </w:p>
    <w:p w14:paraId="7178E0AD" w14:textId="77777777" w:rsidR="00D16137" w:rsidRDefault="00D16137" w:rsidP="00766ADB"/>
    <w:p w14:paraId="45503812" w14:textId="77777777" w:rsidR="00D16137" w:rsidRDefault="00D16137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FA9FB" w14:textId="77777777" w:rsidR="00C20486" w:rsidRDefault="00C204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3A493D2B" w:rsidR="00EF7581" w:rsidRPr="00C20486" w:rsidRDefault="00766ADB" w:rsidP="00C20486">
    <w:pPr>
      <w:pStyle w:val="Pieddepage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1F722D" wp14:editId="68F19C19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645500858"/>
            <w:docPartObj>
              <w:docPartGallery w:val="Page Numbers (Bottom of Page)"/>
              <w:docPartUnique/>
            </w:docPartObj>
          </w:sdtPr>
          <w:sdtEndPr/>
          <w:sdtContent>
            <w:r w:rsidR="009A297F" w:rsidRPr="00C20486">
              <w:rPr>
                <w:sz w:val="16"/>
                <w:szCs w:val="16"/>
              </w:rPr>
              <w:t>PO0</w:t>
            </w:r>
            <w:r w:rsidR="00095AA6" w:rsidRPr="00C20486">
              <w:rPr>
                <w:sz w:val="16"/>
                <w:szCs w:val="16"/>
              </w:rPr>
              <w:t>3</w:t>
            </w:r>
            <w:r w:rsidR="009A297F" w:rsidRPr="00C20486">
              <w:rPr>
                <w:sz w:val="16"/>
                <w:szCs w:val="16"/>
              </w:rPr>
              <w:t>-</w:t>
            </w:r>
            <w:r w:rsidR="00C20486" w:rsidRPr="00C20486">
              <w:rPr>
                <w:sz w:val="16"/>
                <w:szCs w:val="16"/>
              </w:rPr>
              <w:t>FO00</w:t>
            </w:r>
            <w:r w:rsidR="00A02B84" w:rsidRPr="00C20486">
              <w:rPr>
                <w:sz w:val="16"/>
                <w:szCs w:val="16"/>
              </w:rPr>
              <w:t>17</w:t>
            </w:r>
          </w:sdtContent>
        </w:sdt>
      </w:sdtContent>
    </w:sdt>
  </w:p>
  <w:p w14:paraId="26BC5FC8" w14:textId="624D9B6A" w:rsidR="00C20486" w:rsidRPr="00C20486" w:rsidRDefault="00C20486" w:rsidP="00C20486">
    <w:pPr>
      <w:pStyle w:val="Pieddepage"/>
      <w:spacing w:before="0"/>
      <w:rPr>
        <w:sz w:val="16"/>
        <w:szCs w:val="16"/>
      </w:rPr>
    </w:pPr>
    <w:r w:rsidRPr="00C20486">
      <w:rPr>
        <w:sz w:val="16"/>
        <w:szCs w:val="16"/>
      </w:rPr>
      <w:tab/>
    </w:r>
    <w:r w:rsidRPr="00C20486">
      <w:rPr>
        <w:sz w:val="16"/>
        <w:szCs w:val="16"/>
      </w:rPr>
      <w:tab/>
      <w:t>V</w:t>
    </w:r>
    <w:r w:rsidR="00CD56B2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C2ABF" w14:textId="77777777" w:rsidR="00C20486" w:rsidRDefault="00C204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A897961"/>
    <w:multiLevelType w:val="multilevel"/>
    <w:tmpl w:val="B778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405709D"/>
    <w:multiLevelType w:val="multilevel"/>
    <w:tmpl w:val="EC922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12447"/>
    <w:multiLevelType w:val="multilevel"/>
    <w:tmpl w:val="FBA82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B00FAA"/>
    <w:multiLevelType w:val="hybridMultilevel"/>
    <w:tmpl w:val="4F329E8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607224F"/>
    <w:multiLevelType w:val="hybridMultilevel"/>
    <w:tmpl w:val="C5DAD60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0D52256"/>
    <w:multiLevelType w:val="hybridMultilevel"/>
    <w:tmpl w:val="0452064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443790"/>
    <w:multiLevelType w:val="hybridMultilevel"/>
    <w:tmpl w:val="180CD0C6"/>
    <w:lvl w:ilvl="0" w:tplc="7A442314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31"/>
  </w:num>
  <w:num w:numId="3">
    <w:abstractNumId w:val="22"/>
  </w:num>
  <w:num w:numId="4">
    <w:abstractNumId w:val="36"/>
  </w:num>
  <w:num w:numId="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4"/>
  </w:num>
  <w:num w:numId="7">
    <w:abstractNumId w:val="44"/>
  </w:num>
  <w:num w:numId="8">
    <w:abstractNumId w:val="40"/>
  </w:num>
  <w:num w:numId="9">
    <w:abstractNumId w:val="2"/>
  </w:num>
  <w:num w:numId="10">
    <w:abstractNumId w:val="5"/>
  </w:num>
  <w:num w:numId="11">
    <w:abstractNumId w:val="14"/>
  </w:num>
  <w:num w:numId="12">
    <w:abstractNumId w:val="28"/>
  </w:num>
  <w:num w:numId="13">
    <w:abstractNumId w:val="3"/>
  </w:num>
  <w:num w:numId="14">
    <w:abstractNumId w:val="4"/>
  </w:num>
  <w:num w:numId="15">
    <w:abstractNumId w:val="9"/>
  </w:num>
  <w:num w:numId="16">
    <w:abstractNumId w:val="39"/>
  </w:num>
  <w:num w:numId="17">
    <w:abstractNumId w:val="8"/>
  </w:num>
  <w:num w:numId="18">
    <w:abstractNumId w:val="41"/>
  </w:num>
  <w:num w:numId="19">
    <w:abstractNumId w:val="34"/>
  </w:num>
  <w:num w:numId="20">
    <w:abstractNumId w:val="27"/>
  </w:num>
  <w:num w:numId="21">
    <w:abstractNumId w:val="18"/>
  </w:num>
  <w:num w:numId="22">
    <w:abstractNumId w:val="25"/>
  </w:num>
  <w:num w:numId="23">
    <w:abstractNumId w:val="45"/>
  </w:num>
  <w:num w:numId="24">
    <w:abstractNumId w:val="11"/>
  </w:num>
  <w:num w:numId="25">
    <w:abstractNumId w:val="7"/>
  </w:num>
  <w:num w:numId="26">
    <w:abstractNumId w:val="13"/>
  </w:num>
  <w:num w:numId="27">
    <w:abstractNumId w:val="12"/>
  </w:num>
  <w:num w:numId="28">
    <w:abstractNumId w:val="0"/>
  </w:num>
  <w:num w:numId="29">
    <w:abstractNumId w:val="42"/>
  </w:num>
  <w:num w:numId="30">
    <w:abstractNumId w:val="1"/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6"/>
  </w:num>
  <w:num w:numId="34">
    <w:abstractNumId w:val="37"/>
  </w:num>
  <w:num w:numId="35">
    <w:abstractNumId w:val="33"/>
  </w:num>
  <w:num w:numId="36">
    <w:abstractNumId w:val="23"/>
  </w:num>
  <w:num w:numId="37">
    <w:abstractNumId w:val="38"/>
  </w:num>
  <w:num w:numId="38">
    <w:abstractNumId w:val="10"/>
  </w:num>
  <w:num w:numId="39">
    <w:abstractNumId w:val="35"/>
  </w:num>
  <w:num w:numId="40">
    <w:abstractNumId w:val="43"/>
  </w:num>
  <w:num w:numId="41">
    <w:abstractNumId w:val="15"/>
  </w:num>
  <w:num w:numId="42">
    <w:abstractNumId w:val="21"/>
  </w:num>
  <w:num w:numId="43">
    <w:abstractNumId w:val="19"/>
  </w:num>
  <w:num w:numId="44">
    <w:abstractNumId w:val="20"/>
  </w:num>
  <w:num w:numId="45">
    <w:abstractNumId w:val="32"/>
  </w:num>
  <w:num w:numId="46">
    <w:abstractNumId w:val="26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5985"/>
    <w:rsid w:val="00536799"/>
    <w:rsid w:val="00537679"/>
    <w:rsid w:val="0054046A"/>
    <w:rsid w:val="00540E03"/>
    <w:rsid w:val="00542307"/>
    <w:rsid w:val="00544863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5D1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B84"/>
    <w:rsid w:val="00A02E48"/>
    <w:rsid w:val="00A068A7"/>
    <w:rsid w:val="00A06D44"/>
    <w:rsid w:val="00A16D26"/>
    <w:rsid w:val="00A24246"/>
    <w:rsid w:val="00A2750A"/>
    <w:rsid w:val="00A32084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D02CF"/>
    <w:rsid w:val="00AD19BC"/>
    <w:rsid w:val="00AE5ADF"/>
    <w:rsid w:val="00AF5A09"/>
    <w:rsid w:val="00B01592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20486"/>
    <w:rsid w:val="00C36AA7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A7BAF"/>
    <w:rsid w:val="00CB1EA3"/>
    <w:rsid w:val="00CC171A"/>
    <w:rsid w:val="00CD39CE"/>
    <w:rsid w:val="00CD56B2"/>
    <w:rsid w:val="00CE7AEC"/>
    <w:rsid w:val="00CF65D0"/>
    <w:rsid w:val="00CF7EE2"/>
    <w:rsid w:val="00D030EF"/>
    <w:rsid w:val="00D11337"/>
    <w:rsid w:val="00D13D62"/>
    <w:rsid w:val="00D14BAD"/>
    <w:rsid w:val="00D16137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41D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46DD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09124-A99D-47FA-BE8F-51834F2E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381</cp:revision>
  <cp:lastPrinted>2017-02-14T16:34:00Z</cp:lastPrinted>
  <dcterms:created xsi:type="dcterms:W3CDTF">2016-11-30T12:18:00Z</dcterms:created>
  <dcterms:modified xsi:type="dcterms:W3CDTF">2019-12-10T12:01:00Z</dcterms:modified>
</cp:coreProperties>
</file>